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D028" w14:textId="6233C303" w:rsidR="004F3BE3" w:rsidRDefault="004F3BE3" w:rsidP="00D17EE6">
      <w:pPr>
        <w:spacing w:after="160"/>
        <w:jc w:val="center"/>
      </w:pPr>
    </w:p>
    <w:p w14:paraId="50DCBF7F" w14:textId="752627FE" w:rsidR="004F3BE3" w:rsidRDefault="004F3BE3" w:rsidP="004F3BE3">
      <w:r w:rsidRPr="0033633C">
        <w:rPr>
          <w:b/>
          <w:u w:val="single"/>
        </w:rPr>
        <w:t>Chapter Scholarships:</w:t>
      </w:r>
      <w:r w:rsidRPr="0033633C">
        <w:rPr>
          <w:bCs/>
        </w:rPr>
        <w:t xml:space="preserve">  </w:t>
      </w:r>
      <w:r>
        <w:rPr>
          <w:bCs/>
        </w:rPr>
        <w:t xml:space="preserve">Selection </w:t>
      </w:r>
      <w:r w:rsidRPr="0033633C">
        <w:t xml:space="preserve">is primarily dependent </w:t>
      </w:r>
      <w:r>
        <w:t xml:space="preserve">on </w:t>
      </w:r>
      <w:r w:rsidR="000B0F81">
        <w:rPr>
          <w:bCs/>
        </w:rPr>
        <w:t>the category of scholarship</w:t>
      </w:r>
      <w:r w:rsidR="000B0F81" w:rsidRPr="00074F83">
        <w:t xml:space="preserve">. </w:t>
      </w:r>
      <w:bookmarkStart w:id="0" w:name="_Hlk178232225"/>
      <w:r w:rsidR="000B0F81">
        <w:t>A</w:t>
      </w:r>
      <w:r>
        <w:t xml:space="preserve">dherence </w:t>
      </w:r>
      <w:r w:rsidRPr="0033633C">
        <w:t xml:space="preserve">to instructions, completeness and overall neatness are also </w:t>
      </w:r>
      <w:r>
        <w:t>used as selection criteria.</w:t>
      </w:r>
      <w:bookmarkEnd w:id="0"/>
      <w:r>
        <w:t xml:space="preserve">  </w:t>
      </w:r>
      <w:r w:rsidR="000B0F81" w:rsidRPr="000B0F81">
        <w:t xml:space="preserve">Financial need will not be a consideration in selection. </w:t>
      </w:r>
      <w:r>
        <w:t xml:space="preserve">Our </w:t>
      </w:r>
      <w:r w:rsidRPr="0033633C">
        <w:t>Chapter has two scholarship categories:</w:t>
      </w:r>
    </w:p>
    <w:p w14:paraId="3FAB4F17" w14:textId="77777777" w:rsidR="004F3BE3" w:rsidRPr="008D3A3A" w:rsidRDefault="004F3BE3" w:rsidP="004F3BE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8D3A3A">
        <w:rPr>
          <w:rFonts w:ascii="Times New Roman" w:hAnsi="Times New Roman" w:cs="Times New Roman"/>
        </w:rPr>
        <w:t>Academic Excellence</w:t>
      </w:r>
    </w:p>
    <w:p w14:paraId="2A060B09" w14:textId="77777777" w:rsidR="004F3BE3" w:rsidRDefault="004F3BE3" w:rsidP="004F3BE3">
      <w:pPr>
        <w:numPr>
          <w:ilvl w:val="1"/>
          <w:numId w:val="3"/>
        </w:numPr>
        <w:ind w:left="1080"/>
        <w:contextualSpacing/>
      </w:pPr>
      <w:r w:rsidRPr="008D3A3A">
        <w:t>Focus is predominately predicated on academic performance in combination with demonstrated leadership, earned honors and school/community involvement.</w:t>
      </w:r>
    </w:p>
    <w:p w14:paraId="44E21E67" w14:textId="77777777" w:rsidR="004F3BE3" w:rsidRPr="008D3A3A" w:rsidRDefault="004F3BE3" w:rsidP="004F3BE3">
      <w:pPr>
        <w:numPr>
          <w:ilvl w:val="0"/>
          <w:numId w:val="3"/>
        </w:numPr>
        <w:contextualSpacing/>
      </w:pPr>
      <w:r w:rsidRPr="008D3A3A">
        <w:t>Leadership</w:t>
      </w:r>
    </w:p>
    <w:p w14:paraId="31B52FDC" w14:textId="00ABA522" w:rsidR="003C0C46" w:rsidRDefault="003C0C46" w:rsidP="00342FBB">
      <w:pPr>
        <w:numPr>
          <w:ilvl w:val="1"/>
          <w:numId w:val="3"/>
        </w:numPr>
        <w:spacing w:after="160"/>
        <w:ind w:left="1080"/>
      </w:pPr>
      <w:r>
        <w:t xml:space="preserve">Focus is predominately predicated on demonstrated leadership in JROTC/CAP, acceptance to a military academy or commitment to enroll in a college ROTC program.  Academic performance, earned honors and school/community involvement </w:t>
      </w:r>
      <w:r w:rsidR="00336C57">
        <w:t>can</w:t>
      </w:r>
      <w:r>
        <w:t xml:space="preserve"> also be considered.</w:t>
      </w:r>
    </w:p>
    <w:p w14:paraId="1F6BB0D2" w14:textId="47D82CFF" w:rsidR="001019EC" w:rsidRPr="00074F83" w:rsidRDefault="001019EC" w:rsidP="00342FBB">
      <w:pPr>
        <w:spacing w:after="160"/>
      </w:pPr>
      <w:r w:rsidRPr="00074F83">
        <w:rPr>
          <w:b/>
          <w:u w:val="single"/>
        </w:rPr>
        <w:t>Eligibility:</w:t>
      </w:r>
      <w:r w:rsidRPr="00074F83">
        <w:rPr>
          <w:bCs/>
        </w:rPr>
        <w:t xml:space="preserve">  </w:t>
      </w:r>
      <w:r w:rsidR="00342FBB" w:rsidRPr="00342FBB">
        <w:t>Graduating high school senior enrolling to a college or university in the Fall Semester.</w:t>
      </w:r>
    </w:p>
    <w:p w14:paraId="016B3984" w14:textId="77777777" w:rsidR="001019EC" w:rsidRPr="00074F83" w:rsidRDefault="001019EC" w:rsidP="001019EC">
      <w:pPr>
        <w:pStyle w:val="ListParagraph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</w:rPr>
      </w:pPr>
      <w:r w:rsidRPr="00074F83">
        <w:rPr>
          <w:rFonts w:ascii="Times New Roman" w:hAnsi="Times New Roman" w:cs="Times New Roman"/>
        </w:rPr>
        <w:t>Academic Excellence Scholarships</w:t>
      </w:r>
    </w:p>
    <w:p w14:paraId="098A2C89" w14:textId="70E2C9DD" w:rsidR="001019EC" w:rsidRPr="00074F83" w:rsidRDefault="00342FBB" w:rsidP="00342FBB">
      <w:pPr>
        <w:pStyle w:val="ListParagraph"/>
        <w:numPr>
          <w:ilvl w:val="1"/>
          <w:numId w:val="8"/>
        </w:numPr>
        <w:spacing w:line="257" w:lineRule="auto"/>
        <w:ind w:left="1080"/>
        <w:rPr>
          <w:rFonts w:ascii="Times New Roman" w:hAnsi="Times New Roman" w:cs="Times New Roman"/>
        </w:rPr>
      </w:pPr>
      <w:r w:rsidRPr="00342FBB">
        <w:rPr>
          <w:rFonts w:ascii="Times New Roman" w:hAnsi="Times New Roman" w:cs="Times New Roman"/>
        </w:rPr>
        <w:t>Must be a child, grandchild or great grandchild of and sponsored by a chapter member in good standing for at least the preceding two previous years.  Members in good standing for two years preceding date of death are still permitted as scholarship sponsors.</w:t>
      </w:r>
      <w:r w:rsidR="001019EC" w:rsidRPr="00074F83">
        <w:rPr>
          <w:rFonts w:ascii="Times New Roman" w:hAnsi="Times New Roman" w:cs="Times New Roman"/>
        </w:rPr>
        <w:t xml:space="preserve">  </w:t>
      </w:r>
    </w:p>
    <w:p w14:paraId="14DB445D" w14:textId="77777777" w:rsidR="001019EC" w:rsidRPr="00074F83" w:rsidRDefault="001019EC" w:rsidP="001019EC">
      <w:pPr>
        <w:numPr>
          <w:ilvl w:val="0"/>
          <w:numId w:val="4"/>
        </w:numPr>
      </w:pPr>
      <w:r w:rsidRPr="00074F83">
        <w:t>Leadership scholarships - must meet at least one of the following criteria</w:t>
      </w:r>
    </w:p>
    <w:p w14:paraId="3ADA526E" w14:textId="77777777" w:rsidR="001019EC" w:rsidRPr="00074F83" w:rsidRDefault="001019EC" w:rsidP="00342FBB">
      <w:pPr>
        <w:numPr>
          <w:ilvl w:val="1"/>
          <w:numId w:val="4"/>
        </w:numPr>
        <w:ind w:left="1080"/>
        <w:contextualSpacing/>
      </w:pPr>
      <w:r w:rsidRPr="00074F83">
        <w:t>Currently enrolled in high school JROTC or involved in a Civil Air Patrol (CAP) program.</w:t>
      </w:r>
    </w:p>
    <w:p w14:paraId="64990F5A" w14:textId="77777777" w:rsidR="001019EC" w:rsidRPr="00074F83" w:rsidRDefault="001019EC" w:rsidP="00342FBB">
      <w:pPr>
        <w:numPr>
          <w:ilvl w:val="2"/>
          <w:numId w:val="4"/>
        </w:numPr>
        <w:ind w:left="1512"/>
        <w:contextualSpacing/>
      </w:pPr>
      <w:r w:rsidRPr="00074F83">
        <w:t>Such applicants may apply for a Chapter Academic Excellence Scholarship in place of a Leadership Scholarship, if so desired. Academic scholarships are typically of higher value with greater emphasis on academic performance and achievement.</w:t>
      </w:r>
    </w:p>
    <w:p w14:paraId="5EEED97E" w14:textId="77777777" w:rsidR="001019EC" w:rsidRPr="00074F83" w:rsidRDefault="001019EC" w:rsidP="00342FBB">
      <w:pPr>
        <w:numPr>
          <w:ilvl w:val="1"/>
          <w:numId w:val="4"/>
        </w:numPr>
        <w:ind w:left="1080"/>
      </w:pPr>
      <w:r w:rsidRPr="00074F83">
        <w:t xml:space="preserve">Enrolled in and successfully completed two years of JROTC, </w:t>
      </w:r>
      <w:r w:rsidRPr="00636384">
        <w:rPr>
          <w:b/>
          <w:bCs/>
          <w:u w:val="single"/>
        </w:rPr>
        <w:t>not</w:t>
      </w:r>
      <w:r w:rsidRPr="00074F83">
        <w:t xml:space="preserve"> intending on applying to a military academy or enroll in a college/university ROTC program.</w:t>
      </w:r>
    </w:p>
    <w:p w14:paraId="0C1AA2E6" w14:textId="77777777" w:rsidR="001019EC" w:rsidRPr="00074F83" w:rsidRDefault="001019EC" w:rsidP="00342FBB">
      <w:pPr>
        <w:numPr>
          <w:ilvl w:val="1"/>
          <w:numId w:val="4"/>
        </w:numPr>
        <w:spacing w:after="160"/>
        <w:ind w:left="1080"/>
      </w:pPr>
      <w:r w:rsidRPr="00074F83">
        <w:t xml:space="preserve">Accepted to a military academy, applying to a military academy or committed to enrolling in a college/university ROTC program, involvement in JROTC/CAP is not required.  </w:t>
      </w:r>
    </w:p>
    <w:p w14:paraId="04B3EE78" w14:textId="77777777" w:rsidR="004F3BE3" w:rsidRPr="00870612" w:rsidRDefault="004F3BE3" w:rsidP="004F3BE3">
      <w:pPr>
        <w:rPr>
          <w:b/>
          <w:bCs/>
          <w:u w:val="single"/>
        </w:rPr>
      </w:pPr>
      <w:r w:rsidRPr="00870612">
        <w:rPr>
          <w:b/>
          <w:bCs/>
          <w:u w:val="single"/>
        </w:rPr>
        <w:t>Required Documents</w:t>
      </w:r>
      <w:r>
        <w:rPr>
          <w:b/>
          <w:bCs/>
          <w:u w:val="single"/>
        </w:rPr>
        <w:t>:</w:t>
      </w:r>
    </w:p>
    <w:p w14:paraId="05D02838" w14:textId="77777777" w:rsidR="004F3BE3" w:rsidRPr="00DA40EB" w:rsidRDefault="004F3BE3" w:rsidP="004F3B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Chapter scholarship application</w:t>
      </w:r>
    </w:p>
    <w:p w14:paraId="1DA3AFC8" w14:textId="49C6DECB" w:rsidR="004F3BE3" w:rsidRPr="00442F86" w:rsidRDefault="004F3BE3" w:rsidP="00FA5652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u w:val="single"/>
        </w:rPr>
      </w:pPr>
      <w:r w:rsidRPr="00442F86">
        <w:rPr>
          <w:rFonts w:ascii="Times New Roman" w:hAnsi="Times New Roman" w:cs="Times New Roman"/>
        </w:rPr>
        <w:t xml:space="preserve">Resumes may be attached </w:t>
      </w:r>
      <w:r>
        <w:rPr>
          <w:rFonts w:ascii="Times New Roman" w:hAnsi="Times New Roman" w:cs="Times New Roman"/>
        </w:rPr>
        <w:t>b</w:t>
      </w:r>
      <w:r w:rsidRPr="00442F86">
        <w:rPr>
          <w:rFonts w:ascii="Times New Roman" w:hAnsi="Times New Roman" w:cs="Times New Roman"/>
        </w:rPr>
        <w:t xml:space="preserve">ut are not a substitute for completing all items on the </w:t>
      </w:r>
      <w:r>
        <w:rPr>
          <w:rFonts w:ascii="Times New Roman" w:hAnsi="Times New Roman" w:cs="Times New Roman"/>
        </w:rPr>
        <w:t>a</w:t>
      </w:r>
      <w:r w:rsidRPr="00442F86">
        <w:rPr>
          <w:rFonts w:ascii="Times New Roman" w:hAnsi="Times New Roman" w:cs="Times New Roman"/>
        </w:rPr>
        <w:t>pplication</w:t>
      </w:r>
      <w:r w:rsidR="00FA5652">
        <w:rPr>
          <w:rFonts w:ascii="Times New Roman" w:hAnsi="Times New Roman" w:cs="Times New Roman"/>
        </w:rPr>
        <w:t>.</w:t>
      </w:r>
    </w:p>
    <w:p w14:paraId="2B9B516B" w14:textId="1FF65FD3" w:rsidR="004F3BE3" w:rsidRPr="00442F86" w:rsidRDefault="004F3BE3" w:rsidP="004F3B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442F86">
        <w:rPr>
          <w:rFonts w:ascii="Times New Roman" w:hAnsi="Times New Roman" w:cs="Times New Roman"/>
        </w:rPr>
        <w:t>Attach a copy of your most current high school transcript with weighted/unweighted GPA earned</w:t>
      </w:r>
    </w:p>
    <w:p w14:paraId="008F2D79" w14:textId="77777777" w:rsidR="004F3BE3" w:rsidRPr="00442F86" w:rsidRDefault="004F3BE3" w:rsidP="004F3B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42F86">
        <w:rPr>
          <w:rFonts w:ascii="Times New Roman" w:hAnsi="Times New Roman" w:cs="Times New Roman"/>
        </w:rPr>
        <w:t>Attach a copy of the most favorable ACT/SAT standardized test completed.</w:t>
      </w:r>
    </w:p>
    <w:p w14:paraId="0FD025E5" w14:textId="77777777" w:rsidR="004F3BE3" w:rsidRPr="00442F86" w:rsidRDefault="004F3BE3" w:rsidP="004F3B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42F86">
        <w:rPr>
          <w:rFonts w:ascii="Times New Roman" w:hAnsi="Times New Roman" w:cs="Times New Roman"/>
        </w:rPr>
        <w:t>Attach a letter(s) of recommendation from school fac</w:t>
      </w:r>
      <w:r>
        <w:rPr>
          <w:rFonts w:ascii="Times New Roman" w:hAnsi="Times New Roman" w:cs="Times New Roman"/>
        </w:rPr>
        <w:t>u</w:t>
      </w:r>
      <w:r w:rsidRPr="00442F86">
        <w:rPr>
          <w:rFonts w:ascii="Times New Roman" w:hAnsi="Times New Roman" w:cs="Times New Roman"/>
        </w:rPr>
        <w:t>lty</w:t>
      </w:r>
      <w:r>
        <w:rPr>
          <w:rFonts w:ascii="Times New Roman" w:hAnsi="Times New Roman" w:cs="Times New Roman"/>
        </w:rPr>
        <w:t>.</w:t>
      </w:r>
    </w:p>
    <w:p w14:paraId="3F4A78BE" w14:textId="77777777" w:rsidR="004F3BE3" w:rsidRDefault="004F3BE3" w:rsidP="00342FB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applicable for leadership scholarships, include:</w:t>
      </w:r>
    </w:p>
    <w:p w14:paraId="2706D8FE" w14:textId="77777777" w:rsidR="004F3BE3" w:rsidRPr="00442F86" w:rsidRDefault="004F3BE3" w:rsidP="00342FBB">
      <w:pPr>
        <w:pStyle w:val="ListParagraph"/>
        <w:numPr>
          <w:ilvl w:val="2"/>
          <w:numId w:val="1"/>
        </w:numPr>
        <w:spacing w:after="0" w:line="240" w:lineRule="auto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42F86">
        <w:rPr>
          <w:rFonts w:ascii="Times New Roman" w:hAnsi="Times New Roman" w:cs="Times New Roman"/>
        </w:rPr>
        <w:t>he JROTC detachment commander, senior instructor, senior detachment NCO or</w:t>
      </w:r>
      <w:r>
        <w:rPr>
          <w:rFonts w:ascii="Times New Roman" w:hAnsi="Times New Roman" w:cs="Times New Roman"/>
        </w:rPr>
        <w:t xml:space="preserve"> </w:t>
      </w:r>
      <w:r w:rsidRPr="00442F86">
        <w:rPr>
          <w:rFonts w:ascii="Times New Roman" w:hAnsi="Times New Roman" w:cs="Times New Roman"/>
        </w:rPr>
        <w:t xml:space="preserve">senior military member of </w:t>
      </w:r>
      <w:r>
        <w:rPr>
          <w:rFonts w:ascii="Times New Roman" w:hAnsi="Times New Roman" w:cs="Times New Roman"/>
        </w:rPr>
        <w:t xml:space="preserve">your </w:t>
      </w:r>
      <w:r w:rsidRPr="00442F86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unit</w:t>
      </w:r>
      <w:r w:rsidRPr="00442F86">
        <w:rPr>
          <w:rFonts w:ascii="Times New Roman" w:hAnsi="Times New Roman" w:cs="Times New Roman"/>
        </w:rPr>
        <w:t>.</w:t>
      </w:r>
    </w:p>
    <w:p w14:paraId="4CBF60D7" w14:textId="200512C9" w:rsidR="004F3BE3" w:rsidRPr="00BD17B2" w:rsidRDefault="004F3BE3" w:rsidP="00342FBB">
      <w:pPr>
        <w:pStyle w:val="ListParagraph"/>
        <w:numPr>
          <w:ilvl w:val="2"/>
          <w:numId w:val="1"/>
        </w:numPr>
        <w:spacing w:line="240" w:lineRule="auto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BD17B2">
        <w:rPr>
          <w:rFonts w:ascii="Times New Roman" w:hAnsi="Times New Roman" w:cs="Times New Roman"/>
        </w:rPr>
        <w:t xml:space="preserve">f not </w:t>
      </w:r>
      <w:r>
        <w:rPr>
          <w:rFonts w:ascii="Times New Roman" w:hAnsi="Times New Roman" w:cs="Times New Roman"/>
        </w:rPr>
        <w:t xml:space="preserve">currently </w:t>
      </w:r>
      <w:r w:rsidRPr="00BD17B2">
        <w:rPr>
          <w:rFonts w:ascii="Times New Roman" w:hAnsi="Times New Roman" w:cs="Times New Roman"/>
        </w:rPr>
        <w:t>enrolled in JROTC</w:t>
      </w:r>
      <w:r w:rsidR="00FA5652">
        <w:rPr>
          <w:rFonts w:ascii="Times New Roman" w:hAnsi="Times New Roman" w:cs="Times New Roman"/>
        </w:rPr>
        <w:t>/CAP</w:t>
      </w:r>
      <w:r w:rsidRPr="00BD17B2">
        <w:rPr>
          <w:rFonts w:ascii="Times New Roman" w:hAnsi="Times New Roman" w:cs="Times New Roman"/>
        </w:rPr>
        <w:t xml:space="preserve"> or </w:t>
      </w:r>
      <w:r w:rsidR="00FA5652" w:rsidRPr="00BD17B2">
        <w:rPr>
          <w:rFonts w:ascii="Times New Roman" w:hAnsi="Times New Roman" w:cs="Times New Roman"/>
        </w:rPr>
        <w:t>sponsored by a chapter member</w:t>
      </w:r>
      <w:r>
        <w:rPr>
          <w:rFonts w:ascii="Times New Roman" w:hAnsi="Times New Roman" w:cs="Times New Roman"/>
        </w:rPr>
        <w:t>, r</w:t>
      </w:r>
      <w:r w:rsidRPr="00BD17B2">
        <w:rPr>
          <w:rFonts w:ascii="Times New Roman" w:hAnsi="Times New Roman" w:cs="Times New Roman"/>
        </w:rPr>
        <w:t>equest faculty member</w:t>
      </w:r>
      <w:r>
        <w:rPr>
          <w:rFonts w:ascii="Times New Roman" w:hAnsi="Times New Roman" w:cs="Times New Roman"/>
        </w:rPr>
        <w:t>(s)</w:t>
      </w:r>
      <w:r w:rsidRPr="00BD17B2">
        <w:rPr>
          <w:rFonts w:ascii="Times New Roman" w:hAnsi="Times New Roman" w:cs="Times New Roman"/>
        </w:rPr>
        <w:t xml:space="preserve"> reference your intent/acceptance to enroll to a military academ</w:t>
      </w:r>
      <w:r>
        <w:rPr>
          <w:rFonts w:ascii="Times New Roman" w:hAnsi="Times New Roman" w:cs="Times New Roman"/>
        </w:rPr>
        <w:t>y</w:t>
      </w:r>
      <w:r w:rsidRPr="00BD17B2">
        <w:rPr>
          <w:rFonts w:ascii="Times New Roman" w:hAnsi="Times New Roman" w:cs="Times New Roman"/>
        </w:rPr>
        <w:t xml:space="preserve"> or college ROTC program</w:t>
      </w:r>
      <w:r w:rsidR="00FA5652">
        <w:rPr>
          <w:rFonts w:ascii="Times New Roman" w:hAnsi="Times New Roman" w:cs="Times New Roman"/>
        </w:rPr>
        <w:t>.</w:t>
      </w:r>
    </w:p>
    <w:p w14:paraId="5C667AB8" w14:textId="10F59B4D" w:rsidR="004F3BE3" w:rsidRPr="002E31E2" w:rsidRDefault="004F3BE3" w:rsidP="00F54598">
      <w:pPr>
        <w:rPr>
          <w:u w:val="single"/>
        </w:rPr>
      </w:pPr>
      <w:r w:rsidRPr="00870612">
        <w:rPr>
          <w:b/>
          <w:bCs/>
          <w:u w:val="single"/>
        </w:rPr>
        <w:t>Sending Applications:</w:t>
      </w:r>
      <w:r w:rsidR="00F54598">
        <w:t xml:space="preserve"> </w:t>
      </w:r>
      <w:r w:rsidRPr="002E31E2">
        <w:t xml:space="preserve">Application </w:t>
      </w:r>
      <w:r w:rsidRPr="00A22B15">
        <w:rPr>
          <w:b/>
          <w:bCs/>
          <w:u w:val="single"/>
        </w:rPr>
        <w:t xml:space="preserve">must be received not later than Monday, </w:t>
      </w:r>
      <w:r w:rsidR="008C6196" w:rsidRPr="00A22B15">
        <w:rPr>
          <w:b/>
          <w:bCs/>
          <w:u w:val="single"/>
        </w:rPr>
        <w:t xml:space="preserve">7 </w:t>
      </w:r>
      <w:r w:rsidRPr="00A22B15">
        <w:rPr>
          <w:b/>
          <w:bCs/>
          <w:u w:val="single"/>
        </w:rPr>
        <w:t>April 202</w:t>
      </w:r>
      <w:r w:rsidR="00E926C9" w:rsidRPr="00A22B15">
        <w:rPr>
          <w:b/>
          <w:bCs/>
          <w:u w:val="single"/>
        </w:rPr>
        <w:t>5</w:t>
      </w:r>
      <w:r w:rsidRPr="002E31E2">
        <w:t>.</w:t>
      </w:r>
    </w:p>
    <w:p w14:paraId="627EC619" w14:textId="21B552CC" w:rsidR="004F3BE3" w:rsidRPr="002E31E2" w:rsidRDefault="004F3BE3" w:rsidP="00342FB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Mail to </w:t>
      </w:r>
      <w:r w:rsidR="00336C57">
        <w:rPr>
          <w:rFonts w:ascii="Times New Roman" w:hAnsi="Times New Roman" w:cs="Times New Roman"/>
        </w:rPr>
        <w:t>Ark-La-Tex Chapter</w:t>
      </w:r>
      <w:r>
        <w:rPr>
          <w:rFonts w:ascii="Times New Roman" w:hAnsi="Times New Roman" w:cs="Times New Roman"/>
        </w:rPr>
        <w:t xml:space="preserve">, </w:t>
      </w:r>
      <w:r w:rsidR="00336C57">
        <w:rPr>
          <w:rFonts w:ascii="Times New Roman" w:hAnsi="Times New Roman" w:cs="Times New Roman"/>
        </w:rPr>
        <w:t>MOAA at P.O. Box 239, Barksdale AFB, LA 71110-0239</w:t>
      </w:r>
      <w:r>
        <w:rPr>
          <w:rFonts w:ascii="Times New Roman" w:hAnsi="Times New Roman" w:cs="Times New Roman"/>
        </w:rPr>
        <w:t>.</w:t>
      </w:r>
    </w:p>
    <w:p w14:paraId="12EB6A74" w14:textId="0283E6FC" w:rsidR="004F3BE3" w:rsidRPr="00BB45A0" w:rsidRDefault="004F3BE3" w:rsidP="004F3BE3">
      <w:r w:rsidRPr="00870612">
        <w:rPr>
          <w:b/>
          <w:bCs/>
          <w:u w:val="single"/>
        </w:rPr>
        <w:t>Scholarship Notification:</w:t>
      </w:r>
      <w:r>
        <w:t xml:space="preserve">  </w:t>
      </w:r>
      <w:r w:rsidRPr="00442F86">
        <w:t xml:space="preserve">All applicants will be notified of application status by email </w:t>
      </w:r>
      <w:r>
        <w:t>not later than</w:t>
      </w:r>
      <w:r w:rsidR="005B1BB0">
        <w:t xml:space="preserve">   </w:t>
      </w:r>
      <w:r>
        <w:t xml:space="preserve"> 2</w:t>
      </w:r>
      <w:r w:rsidR="008C6196">
        <w:t>1</w:t>
      </w:r>
      <w:r>
        <w:t xml:space="preserve"> April 202</w:t>
      </w:r>
      <w:r w:rsidR="008C6196">
        <w:t>5</w:t>
      </w:r>
      <w:r w:rsidRPr="00442F86">
        <w:t>.</w:t>
      </w:r>
      <w:r>
        <w:t xml:space="preserve">  R</w:t>
      </w:r>
      <w:r w:rsidRPr="00BB45A0">
        <w:t>ecipients will be recognized at a chapter sponsored awards dinner.</w:t>
      </w:r>
    </w:p>
    <w:p w14:paraId="6C5FB117" w14:textId="4DA608C3" w:rsidR="004F3BE3" w:rsidRPr="00442F86" w:rsidRDefault="004F3BE3" w:rsidP="004F3B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42F86">
        <w:rPr>
          <w:rFonts w:ascii="Times New Roman" w:hAnsi="Times New Roman" w:cs="Times New Roman"/>
        </w:rPr>
        <w:t xml:space="preserve">Details of the </w:t>
      </w:r>
      <w:r>
        <w:rPr>
          <w:rFonts w:ascii="Times New Roman" w:hAnsi="Times New Roman" w:cs="Times New Roman"/>
        </w:rPr>
        <w:t>d</w:t>
      </w:r>
      <w:r w:rsidRPr="00442F86">
        <w:rPr>
          <w:rFonts w:ascii="Times New Roman" w:hAnsi="Times New Roman" w:cs="Times New Roman"/>
        </w:rPr>
        <w:t xml:space="preserve">inner will be included in the </w:t>
      </w:r>
      <w:r>
        <w:rPr>
          <w:rFonts w:ascii="Times New Roman" w:hAnsi="Times New Roman" w:cs="Times New Roman"/>
        </w:rPr>
        <w:t>a</w:t>
      </w:r>
      <w:r w:rsidRPr="00442F86">
        <w:rPr>
          <w:rFonts w:ascii="Times New Roman" w:hAnsi="Times New Roman" w:cs="Times New Roman"/>
        </w:rPr>
        <w:t>pplication status email.</w:t>
      </w:r>
      <w:r w:rsidR="00E06481">
        <w:rPr>
          <w:rFonts w:ascii="Times New Roman" w:hAnsi="Times New Roman" w:cs="Times New Roman"/>
        </w:rPr>
        <w:t xml:space="preserve"> (Planned date: 24 May 2025)</w:t>
      </w:r>
    </w:p>
    <w:p w14:paraId="2E19AE1A" w14:textId="77777777" w:rsidR="004F3BE3" w:rsidRPr="00442F86" w:rsidRDefault="004F3BE3" w:rsidP="00342FB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42F86">
        <w:rPr>
          <w:rFonts w:ascii="Times New Roman" w:hAnsi="Times New Roman" w:cs="Times New Roman"/>
        </w:rPr>
        <w:t xml:space="preserve">Awards will be mailed to those recipients not able to attend the </w:t>
      </w:r>
      <w:r>
        <w:rPr>
          <w:rFonts w:ascii="Times New Roman" w:hAnsi="Times New Roman" w:cs="Times New Roman"/>
        </w:rPr>
        <w:t>a</w:t>
      </w:r>
      <w:r w:rsidRPr="00442F86">
        <w:rPr>
          <w:rFonts w:ascii="Times New Roman" w:hAnsi="Times New Roman" w:cs="Times New Roman"/>
        </w:rPr>
        <w:t xml:space="preserve">wards </w:t>
      </w:r>
      <w:r>
        <w:rPr>
          <w:rFonts w:ascii="Times New Roman" w:hAnsi="Times New Roman" w:cs="Times New Roman"/>
        </w:rPr>
        <w:t>d</w:t>
      </w:r>
      <w:r w:rsidRPr="00442F86">
        <w:rPr>
          <w:rFonts w:ascii="Times New Roman" w:hAnsi="Times New Roman" w:cs="Times New Roman"/>
        </w:rPr>
        <w:t>inner.</w:t>
      </w:r>
    </w:p>
    <w:p w14:paraId="1E4019EE" w14:textId="740D68B3" w:rsidR="004F3BE3" w:rsidRPr="00D04F8B" w:rsidRDefault="004F3BE3" w:rsidP="00D04F8B">
      <w:r w:rsidRPr="00870612">
        <w:rPr>
          <w:b/>
          <w:bCs/>
          <w:u w:val="single"/>
        </w:rPr>
        <w:t>Applications/Instructions:</w:t>
      </w:r>
      <w:r>
        <w:t xml:space="preserve">  </w:t>
      </w:r>
      <w:r w:rsidR="00D04F8B" w:rsidRPr="00D04F8B">
        <w:t>If you have questions, contact</w:t>
      </w:r>
      <w:r w:rsidR="00CC41BC">
        <w:t xml:space="preserve"> </w:t>
      </w:r>
      <w:r w:rsidR="001A69CB">
        <w:t>us</w:t>
      </w:r>
      <w:r w:rsidR="00FF0F65">
        <w:t xml:space="preserve"> </w:t>
      </w:r>
      <w:r w:rsidR="00CC41BC">
        <w:t xml:space="preserve">via </w:t>
      </w:r>
      <w:r w:rsidR="00D04F8B" w:rsidRPr="00D04F8B">
        <w:t xml:space="preserve">E-Mail: </w:t>
      </w:r>
      <w:r w:rsidR="00636384" w:rsidRPr="00336C57">
        <w:t>arklatex.moaa@gmail.com</w:t>
      </w:r>
    </w:p>
    <w:sectPr w:rsidR="004F3BE3" w:rsidRPr="00D04F8B" w:rsidSect="00F54598">
      <w:headerReference w:type="default" r:id="rId7"/>
      <w:headerReference w:type="first" r:id="rId8"/>
      <w:pgSz w:w="12240" w:h="15840" w:code="1"/>
      <w:pgMar w:top="720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04EBE" w14:textId="77777777" w:rsidR="00EC69D2" w:rsidRDefault="00EC69D2" w:rsidP="00D17EE6">
      <w:r>
        <w:separator/>
      </w:r>
    </w:p>
  </w:endnote>
  <w:endnote w:type="continuationSeparator" w:id="0">
    <w:p w14:paraId="530C9BB5" w14:textId="77777777" w:rsidR="00EC69D2" w:rsidRDefault="00EC69D2" w:rsidP="00D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7FD7" w14:textId="77777777" w:rsidR="00EC69D2" w:rsidRDefault="00EC69D2" w:rsidP="00D17EE6">
      <w:r>
        <w:separator/>
      </w:r>
    </w:p>
  </w:footnote>
  <w:footnote w:type="continuationSeparator" w:id="0">
    <w:p w14:paraId="4E22EA1F" w14:textId="77777777" w:rsidR="00EC69D2" w:rsidRDefault="00EC69D2" w:rsidP="00D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9B69" w14:textId="12200BE7" w:rsidR="00D17EE6" w:rsidRDefault="00D17EE6" w:rsidP="00D17EE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4F7" w14:textId="77777777" w:rsidR="00D17EE6" w:rsidRDefault="00D17EE6" w:rsidP="00D17EE6">
    <w:pPr>
      <w:pStyle w:val="Header"/>
      <w:jc w:val="center"/>
    </w:pPr>
    <w:r>
      <w:rPr>
        <w:noProof/>
      </w:rPr>
      <w:drawing>
        <wp:inline distT="0" distB="0" distL="0" distR="0" wp14:anchorId="5CAABD3E" wp14:editId="1D2AE857">
          <wp:extent cx="2222500" cy="692150"/>
          <wp:effectExtent l="0" t="0" r="6350" b="0"/>
          <wp:docPr id="204421475" name="Picture 204421475" descr="MOAA Mast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AA Masthea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5194A" w14:textId="77777777" w:rsidR="00D17EE6" w:rsidRPr="00674EEE" w:rsidRDefault="00D17EE6" w:rsidP="00D17EE6">
    <w:pPr>
      <w:jc w:val="center"/>
      <w:rPr>
        <w:b/>
        <w:noProof/>
        <w:sz w:val="28"/>
        <w:szCs w:val="28"/>
      </w:rPr>
    </w:pPr>
    <w:r w:rsidRPr="00674EEE">
      <w:rPr>
        <w:b/>
        <w:noProof/>
        <w:sz w:val="28"/>
        <w:szCs w:val="28"/>
      </w:rPr>
      <w:t>Ark-La-Tex Chapter Scholarship Program</w:t>
    </w:r>
  </w:p>
  <w:p w14:paraId="3C002684" w14:textId="47C7F264" w:rsidR="00D17EE6" w:rsidRDefault="00D17EE6" w:rsidP="00D17EE6">
    <w:pPr>
      <w:pStyle w:val="Header"/>
      <w:jc w:val="center"/>
    </w:pPr>
    <w:r>
      <w:t>Scholarship eligibility and i</w:t>
    </w:r>
    <w:r w:rsidRPr="00C36ABC">
      <w:t>nstructions for completing 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D3"/>
    <w:multiLevelType w:val="hybridMultilevel"/>
    <w:tmpl w:val="A54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6281"/>
    <w:multiLevelType w:val="hybridMultilevel"/>
    <w:tmpl w:val="66C2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0EF3"/>
    <w:multiLevelType w:val="hybridMultilevel"/>
    <w:tmpl w:val="2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7300"/>
    <w:multiLevelType w:val="hybridMultilevel"/>
    <w:tmpl w:val="4C00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7AA5"/>
    <w:multiLevelType w:val="hybridMultilevel"/>
    <w:tmpl w:val="1DFC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04A6"/>
    <w:multiLevelType w:val="hybridMultilevel"/>
    <w:tmpl w:val="18A2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A3F2C"/>
    <w:multiLevelType w:val="hybridMultilevel"/>
    <w:tmpl w:val="8F88C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A04F13"/>
    <w:multiLevelType w:val="hybridMultilevel"/>
    <w:tmpl w:val="A706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961687">
    <w:abstractNumId w:val="0"/>
  </w:num>
  <w:num w:numId="2" w16cid:durableId="925771407">
    <w:abstractNumId w:val="1"/>
  </w:num>
  <w:num w:numId="3" w16cid:durableId="1022584200">
    <w:abstractNumId w:val="4"/>
  </w:num>
  <w:num w:numId="4" w16cid:durableId="1485003957">
    <w:abstractNumId w:val="2"/>
  </w:num>
  <w:num w:numId="5" w16cid:durableId="1561205124">
    <w:abstractNumId w:val="5"/>
  </w:num>
  <w:num w:numId="6" w16cid:durableId="211774259">
    <w:abstractNumId w:val="6"/>
  </w:num>
  <w:num w:numId="7" w16cid:durableId="203832154">
    <w:abstractNumId w:val="7"/>
  </w:num>
  <w:num w:numId="8" w16cid:durableId="14162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E3"/>
    <w:rsid w:val="000B0F81"/>
    <w:rsid w:val="001019EC"/>
    <w:rsid w:val="001A69CB"/>
    <w:rsid w:val="00246213"/>
    <w:rsid w:val="00336C57"/>
    <w:rsid w:val="00342FBB"/>
    <w:rsid w:val="003C0C46"/>
    <w:rsid w:val="004F3BE3"/>
    <w:rsid w:val="00535954"/>
    <w:rsid w:val="005777F7"/>
    <w:rsid w:val="005B1BB0"/>
    <w:rsid w:val="005E7F99"/>
    <w:rsid w:val="00636384"/>
    <w:rsid w:val="00647110"/>
    <w:rsid w:val="008C6196"/>
    <w:rsid w:val="00902967"/>
    <w:rsid w:val="00955F81"/>
    <w:rsid w:val="009714BF"/>
    <w:rsid w:val="00A22B15"/>
    <w:rsid w:val="00CC41BC"/>
    <w:rsid w:val="00D04F8B"/>
    <w:rsid w:val="00D17EE6"/>
    <w:rsid w:val="00D73ECA"/>
    <w:rsid w:val="00E06481"/>
    <w:rsid w:val="00E926C9"/>
    <w:rsid w:val="00EC69D2"/>
    <w:rsid w:val="00F54598"/>
    <w:rsid w:val="00F558F0"/>
    <w:rsid w:val="00FA565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B3015"/>
  <w15:chartTrackingRefBased/>
  <w15:docId w15:val="{EA5A6493-4A9A-4929-B3BD-EE517CB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E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D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EE6"/>
  </w:style>
  <w:style w:type="paragraph" w:styleId="Footer">
    <w:name w:val="footer"/>
    <w:basedOn w:val="Normal"/>
    <w:link w:val="FooterChar"/>
    <w:uiPriority w:val="99"/>
    <w:unhideWhenUsed/>
    <w:rsid w:val="00D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EE6"/>
  </w:style>
  <w:style w:type="character" w:styleId="Hyperlink">
    <w:name w:val="Hyperlink"/>
    <w:basedOn w:val="DefaultParagraphFont"/>
    <w:uiPriority w:val="99"/>
    <w:unhideWhenUsed/>
    <w:rsid w:val="00636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Lay</dc:creator>
  <cp:keywords/>
  <dc:description/>
  <cp:lastModifiedBy>Ark-La-Tex Chapter, MOAA</cp:lastModifiedBy>
  <cp:revision>18</cp:revision>
  <dcterms:created xsi:type="dcterms:W3CDTF">2024-09-26T13:34:00Z</dcterms:created>
  <dcterms:modified xsi:type="dcterms:W3CDTF">2025-03-12T16:27:00Z</dcterms:modified>
</cp:coreProperties>
</file>